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6D9" w:rsidRPr="001279E7" w:rsidRDefault="000B36D9" w:rsidP="00731694">
      <w:pPr>
        <w:jc w:val="center"/>
        <w:rPr>
          <w:b/>
          <w:sz w:val="28"/>
          <w:szCs w:val="28"/>
        </w:rPr>
      </w:pPr>
    </w:p>
    <w:p w:rsidR="00731694" w:rsidRPr="001279E7" w:rsidRDefault="00731694" w:rsidP="00FB1ACF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1279E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80BDE" w:rsidRPr="001279E7" w:rsidRDefault="00E80BDE" w:rsidP="00731694">
      <w:pPr>
        <w:jc w:val="both"/>
        <w:rPr>
          <w:sz w:val="28"/>
          <w:szCs w:val="28"/>
        </w:rPr>
      </w:pPr>
    </w:p>
    <w:p w:rsidR="00E80BDE" w:rsidRPr="001279E7" w:rsidRDefault="00E80BDE" w:rsidP="00731694">
      <w:pPr>
        <w:jc w:val="both"/>
        <w:rPr>
          <w:sz w:val="28"/>
          <w:szCs w:val="28"/>
        </w:rPr>
      </w:pPr>
    </w:p>
    <w:p w:rsidR="008C1855" w:rsidRPr="001279E7" w:rsidRDefault="008C1855" w:rsidP="008C1855">
      <w:pPr>
        <w:widowControl/>
        <w:autoSpaceDE/>
        <w:autoSpaceDN/>
        <w:adjustRightInd/>
        <w:spacing w:line="360" w:lineRule="auto"/>
        <w:ind w:firstLine="360"/>
        <w:jc w:val="both"/>
        <w:rPr>
          <w:rFonts w:eastAsia="Calibri"/>
          <w:sz w:val="28"/>
          <w:szCs w:val="28"/>
        </w:rPr>
      </w:pPr>
      <w:r w:rsidRPr="001279E7">
        <w:rPr>
          <w:rFonts w:eastAsia="Calibri"/>
          <w:sz w:val="28"/>
          <w:szCs w:val="28"/>
        </w:rPr>
        <w:t>Программа  внеурочной деятельности  “Мир профессий ” по социальному направл</w:t>
      </w:r>
      <w:r w:rsidR="00FB1ACF" w:rsidRPr="001279E7">
        <w:rPr>
          <w:rFonts w:eastAsia="Calibri"/>
          <w:sz w:val="28"/>
          <w:szCs w:val="28"/>
        </w:rPr>
        <w:t xml:space="preserve">ению разработана для учащихся </w:t>
      </w:r>
      <w:r w:rsidRPr="001279E7">
        <w:rPr>
          <w:rFonts w:eastAsia="Calibri"/>
          <w:sz w:val="28"/>
          <w:szCs w:val="28"/>
        </w:rPr>
        <w:t>9 классов в соответствии с новыми требованиями ФГОС ООО.</w:t>
      </w:r>
      <w:r w:rsidRPr="001279E7">
        <w:rPr>
          <w:rFonts w:eastAsia="Calibri"/>
          <w:sz w:val="28"/>
          <w:szCs w:val="28"/>
          <w:lang w:eastAsia="en-US"/>
        </w:rPr>
        <w:t xml:space="preserve"> </w:t>
      </w:r>
      <w:r w:rsidRPr="001279E7">
        <w:rPr>
          <w:rFonts w:eastAsia="Calibri"/>
          <w:sz w:val="28"/>
          <w:szCs w:val="28"/>
        </w:rPr>
        <w:t xml:space="preserve">Внеурочная деятельность является составной частью учебно-воспитательного процесса  и одной из форм организации свободного времени учащихся.     </w:t>
      </w:r>
    </w:p>
    <w:p w:rsidR="008C1855" w:rsidRPr="001279E7" w:rsidRDefault="008C1855" w:rsidP="008C1855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  <w:lang w:eastAsia="en-US"/>
        </w:rPr>
      </w:pPr>
      <w:r w:rsidRPr="001279E7">
        <w:rPr>
          <w:sz w:val="28"/>
          <w:szCs w:val="28"/>
          <w:lang w:eastAsia="en-US"/>
        </w:rPr>
        <w:t xml:space="preserve">С введением Федерального Государственного Образовательного Стандарта второго поколения воспитательный процесс должен строиться  на основе развития у учащихся  психологической готовности к выбору, профессиональному и личностному самоопределению. Правильный выбор профессии – один из значимых факторов успешности в жизни человека. </w:t>
      </w:r>
      <w:r w:rsidRPr="001279E7">
        <w:rPr>
          <w:sz w:val="28"/>
          <w:szCs w:val="28"/>
          <w:lang w:eastAsia="en-US" w:bidi="ru-RU"/>
        </w:rPr>
        <w:t>В жизни каждого человека профессиональная деятельность занимает важное место.</w:t>
      </w:r>
    </w:p>
    <w:p w:rsidR="008C1855" w:rsidRPr="001279E7" w:rsidRDefault="008C1855" w:rsidP="008C1855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  <w:lang w:eastAsia="en-US" w:bidi="ru-RU"/>
        </w:rPr>
      </w:pPr>
      <w:r w:rsidRPr="001279E7">
        <w:rPr>
          <w:rFonts w:eastAsia="Calibri"/>
          <w:sz w:val="28"/>
          <w:szCs w:val="28"/>
          <w:lang w:eastAsia="en-US"/>
        </w:rPr>
        <w:t>Мир профессий огромен. Найти свое место в нем, обрести уверенность в себе, стать профессионалом – процесс длительный. Проблема профессиональной ориентации с учётом личностных факторов  становится в наши дни, как никогда актуальна.  Данной программой определяется, что учащиеся понимают роль и место психологической компетентности в построении правильно жизненной стратегии и успешного достижения поставленных целей. Успешность профессионального самоопределения тесно связана с общим развитием личности, показателем психического развития,  способностью к самоанализу, уровнем мотивации.</w:t>
      </w:r>
    </w:p>
    <w:p w:rsidR="00FE15B4" w:rsidRPr="001279E7" w:rsidRDefault="00FE15B4" w:rsidP="008C1855">
      <w:pPr>
        <w:spacing w:line="360" w:lineRule="auto"/>
        <w:jc w:val="both"/>
        <w:rPr>
          <w:sz w:val="28"/>
          <w:szCs w:val="28"/>
        </w:rPr>
      </w:pPr>
    </w:p>
    <w:p w:rsidR="00D452AD" w:rsidRPr="001279E7" w:rsidRDefault="00D452AD" w:rsidP="008C1855">
      <w:pPr>
        <w:spacing w:line="360" w:lineRule="auto"/>
        <w:rPr>
          <w:b/>
          <w:sz w:val="28"/>
          <w:szCs w:val="28"/>
          <w:u w:val="single"/>
        </w:rPr>
      </w:pPr>
      <w:r w:rsidRPr="001279E7">
        <w:rPr>
          <w:b/>
          <w:sz w:val="28"/>
          <w:szCs w:val="28"/>
          <w:u w:val="single"/>
        </w:rPr>
        <w:t xml:space="preserve">Цель </w:t>
      </w:r>
      <w:r w:rsidR="00731694" w:rsidRPr="001279E7">
        <w:rPr>
          <w:b/>
          <w:sz w:val="28"/>
          <w:szCs w:val="28"/>
          <w:u w:val="single"/>
        </w:rPr>
        <w:t xml:space="preserve"> курса</w:t>
      </w:r>
      <w:r w:rsidR="001A2087" w:rsidRPr="001279E7">
        <w:rPr>
          <w:b/>
          <w:sz w:val="28"/>
          <w:szCs w:val="28"/>
          <w:u w:val="single"/>
        </w:rPr>
        <w:t>:</w:t>
      </w:r>
      <w:r w:rsidR="008C1855" w:rsidRPr="001279E7">
        <w:rPr>
          <w:b/>
          <w:sz w:val="28"/>
          <w:szCs w:val="28"/>
        </w:rPr>
        <w:t xml:space="preserve">  </w:t>
      </w:r>
      <w:r w:rsidR="008C1855" w:rsidRPr="001279E7">
        <w:rPr>
          <w:sz w:val="28"/>
          <w:szCs w:val="28"/>
          <w:lang w:bidi="ru-RU"/>
        </w:rPr>
        <w:t>формирование у учащихся знаний о мире профессий и создание условий для успешной профориентации младших подростков в будущем.</w:t>
      </w:r>
    </w:p>
    <w:p w:rsidR="00D452AD" w:rsidRPr="001279E7" w:rsidRDefault="00D452AD" w:rsidP="00D452AD">
      <w:pPr>
        <w:jc w:val="center"/>
        <w:rPr>
          <w:b/>
          <w:sz w:val="28"/>
          <w:szCs w:val="28"/>
          <w:u w:val="single"/>
        </w:rPr>
      </w:pPr>
    </w:p>
    <w:p w:rsidR="008C1855" w:rsidRPr="001279E7" w:rsidRDefault="008C1855" w:rsidP="00D452AD">
      <w:pPr>
        <w:jc w:val="center"/>
        <w:rPr>
          <w:b/>
          <w:sz w:val="28"/>
          <w:szCs w:val="28"/>
          <w:u w:val="single"/>
        </w:rPr>
      </w:pPr>
    </w:p>
    <w:p w:rsidR="008C1855" w:rsidRPr="001279E7" w:rsidRDefault="008C1855" w:rsidP="00D452AD">
      <w:pPr>
        <w:jc w:val="center"/>
        <w:rPr>
          <w:b/>
          <w:sz w:val="28"/>
          <w:szCs w:val="28"/>
          <w:u w:val="single"/>
        </w:rPr>
      </w:pPr>
    </w:p>
    <w:p w:rsidR="00D452AD" w:rsidRPr="001279E7" w:rsidRDefault="001A2087" w:rsidP="001A2087">
      <w:pPr>
        <w:rPr>
          <w:b/>
          <w:sz w:val="28"/>
          <w:szCs w:val="28"/>
          <w:u w:val="single"/>
        </w:rPr>
      </w:pPr>
      <w:r w:rsidRPr="001279E7">
        <w:rPr>
          <w:b/>
          <w:sz w:val="28"/>
          <w:szCs w:val="28"/>
          <w:u w:val="single"/>
        </w:rPr>
        <w:lastRenderedPageBreak/>
        <w:t>З</w:t>
      </w:r>
      <w:r w:rsidR="00D452AD" w:rsidRPr="001279E7">
        <w:rPr>
          <w:b/>
          <w:sz w:val="28"/>
          <w:szCs w:val="28"/>
          <w:u w:val="single"/>
        </w:rPr>
        <w:t>адачи курса</w:t>
      </w:r>
      <w:r w:rsidRPr="001279E7">
        <w:rPr>
          <w:b/>
          <w:sz w:val="28"/>
          <w:szCs w:val="28"/>
          <w:u w:val="single"/>
        </w:rPr>
        <w:t>:</w:t>
      </w:r>
    </w:p>
    <w:p w:rsidR="008C1855" w:rsidRPr="001279E7" w:rsidRDefault="008C1855" w:rsidP="001A2087">
      <w:pPr>
        <w:rPr>
          <w:b/>
          <w:sz w:val="28"/>
          <w:szCs w:val="28"/>
          <w:u w:val="single"/>
        </w:rPr>
      </w:pPr>
    </w:p>
    <w:p w:rsidR="008C1855" w:rsidRPr="001279E7" w:rsidRDefault="008C1855" w:rsidP="008C1855">
      <w:pPr>
        <w:spacing w:line="360" w:lineRule="auto"/>
        <w:jc w:val="both"/>
        <w:rPr>
          <w:sz w:val="28"/>
          <w:szCs w:val="28"/>
          <w:lang w:bidi="ru-RU"/>
        </w:rPr>
      </w:pPr>
      <w:r w:rsidRPr="001279E7">
        <w:rPr>
          <w:sz w:val="28"/>
          <w:szCs w:val="28"/>
          <w:u w:val="single"/>
          <w:lang w:bidi="ru-RU"/>
        </w:rPr>
        <w:t>Образовательные</w:t>
      </w:r>
      <w:r w:rsidRPr="001279E7">
        <w:rPr>
          <w:sz w:val="28"/>
          <w:szCs w:val="28"/>
          <w:lang w:bidi="ru-RU"/>
        </w:rPr>
        <w:t>:</w:t>
      </w:r>
    </w:p>
    <w:p w:rsidR="008C1855" w:rsidRPr="001279E7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1279E7">
        <w:rPr>
          <w:sz w:val="28"/>
          <w:szCs w:val="28"/>
          <w:lang w:bidi="ru-RU"/>
        </w:rPr>
        <w:t>расширять у детей представления о разнообразии профессий на основе характерных трудовых процессов и результатов труда, представлении о структуре труда (цель, мотив, материал, трудовые действия, результат);</w:t>
      </w:r>
    </w:p>
    <w:p w:rsidR="008C1855" w:rsidRPr="001279E7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1279E7">
        <w:rPr>
          <w:sz w:val="28"/>
          <w:szCs w:val="28"/>
          <w:lang w:bidi="ru-RU"/>
        </w:rPr>
        <w:t>расширять знания детей о родных людях, их профессиях, значимости их труда в семье и обществе;</w:t>
      </w:r>
    </w:p>
    <w:p w:rsidR="008C1855" w:rsidRPr="001279E7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1279E7">
        <w:rPr>
          <w:sz w:val="28"/>
          <w:szCs w:val="28"/>
          <w:lang w:bidi="ru-RU"/>
        </w:rPr>
        <w:t>активизировать в речи слова, родовые понятия и видовые обобщения, связанные с темой, учить выражать свое отношение к той или иной профессии.</w:t>
      </w:r>
    </w:p>
    <w:p w:rsidR="008C1855" w:rsidRPr="001279E7" w:rsidRDefault="008C1855" w:rsidP="008C1855">
      <w:pPr>
        <w:spacing w:line="360" w:lineRule="auto"/>
        <w:jc w:val="both"/>
        <w:rPr>
          <w:sz w:val="28"/>
          <w:szCs w:val="28"/>
          <w:lang w:bidi="ru-RU"/>
        </w:rPr>
      </w:pPr>
      <w:r w:rsidRPr="001279E7">
        <w:rPr>
          <w:sz w:val="28"/>
          <w:szCs w:val="28"/>
          <w:u w:val="single"/>
          <w:lang w:bidi="ru-RU"/>
        </w:rPr>
        <w:t>Воспитательные</w:t>
      </w:r>
      <w:r w:rsidRPr="001279E7">
        <w:rPr>
          <w:sz w:val="28"/>
          <w:szCs w:val="28"/>
          <w:lang w:bidi="ru-RU"/>
        </w:rPr>
        <w:t>:</w:t>
      </w:r>
    </w:p>
    <w:p w:rsidR="008C1855" w:rsidRPr="001279E7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1279E7">
        <w:rPr>
          <w:sz w:val="28"/>
          <w:szCs w:val="28"/>
          <w:lang w:bidi="ru-RU"/>
        </w:rPr>
        <w:t>воспитывать в детях чувство уважения к труду взрослых.</w:t>
      </w:r>
    </w:p>
    <w:p w:rsidR="008C1855" w:rsidRPr="001279E7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1279E7">
        <w:rPr>
          <w:sz w:val="28"/>
          <w:szCs w:val="28"/>
          <w:lang w:bidi="ru-RU"/>
        </w:rPr>
        <w:t>расширение кругозора, уточнение представлений об окружающем мире, создание положительной основы для воспитания социально-личностных чувств;</w:t>
      </w:r>
    </w:p>
    <w:p w:rsidR="008C1855" w:rsidRPr="001279E7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1279E7">
        <w:rPr>
          <w:sz w:val="28"/>
          <w:szCs w:val="28"/>
          <w:lang w:bidi="ru-RU"/>
        </w:rPr>
        <w:t>воспитание физических, психологических, социальных качеств, необходимых для полноценного развития личности.</w:t>
      </w:r>
    </w:p>
    <w:p w:rsidR="00D51308" w:rsidRPr="001279E7" w:rsidRDefault="00D51308" w:rsidP="00D452AD">
      <w:pPr>
        <w:jc w:val="both"/>
        <w:rPr>
          <w:color w:val="000000"/>
          <w:sz w:val="28"/>
          <w:szCs w:val="28"/>
        </w:rPr>
      </w:pPr>
    </w:p>
    <w:p w:rsidR="00077DF7" w:rsidRPr="001279E7" w:rsidRDefault="00077DF7">
      <w:pPr>
        <w:rPr>
          <w:b/>
          <w:sz w:val="28"/>
          <w:szCs w:val="28"/>
        </w:rPr>
      </w:pPr>
    </w:p>
    <w:p w:rsidR="00307AA4" w:rsidRPr="001279E7" w:rsidRDefault="00FB1ACF" w:rsidP="00307AA4">
      <w:pPr>
        <w:jc w:val="center"/>
        <w:rPr>
          <w:sz w:val="28"/>
          <w:szCs w:val="28"/>
        </w:rPr>
      </w:pPr>
      <w:r w:rsidRPr="001279E7">
        <w:rPr>
          <w:sz w:val="28"/>
          <w:szCs w:val="28"/>
        </w:rPr>
        <w:t>Место предмета в учебном плане</w:t>
      </w:r>
    </w:p>
    <w:p w:rsidR="00FB1ACF" w:rsidRPr="001279E7" w:rsidRDefault="00FB1ACF" w:rsidP="00FB1ACF">
      <w:pPr>
        <w:rPr>
          <w:sz w:val="28"/>
          <w:szCs w:val="28"/>
        </w:rPr>
      </w:pPr>
      <w:r w:rsidRPr="001279E7">
        <w:rPr>
          <w:sz w:val="28"/>
          <w:szCs w:val="28"/>
        </w:rPr>
        <w:t xml:space="preserve">На изучение программы отведено 35 часов в год </w:t>
      </w:r>
      <w:proofErr w:type="gramStart"/>
      <w:r w:rsidRPr="001279E7">
        <w:rPr>
          <w:sz w:val="28"/>
          <w:szCs w:val="28"/>
        </w:rPr>
        <w:t xml:space="preserve">( </w:t>
      </w:r>
      <w:proofErr w:type="gramEnd"/>
      <w:r w:rsidRPr="001279E7">
        <w:rPr>
          <w:sz w:val="28"/>
          <w:szCs w:val="28"/>
        </w:rPr>
        <w:t>1 час в неделю). Согласно календарному учебному графику и расписанию занятий внеурочной деятельности МБОУ Кичкинской СОШ на 2019-2020 учебный год на реализацию программы отводится 30 часов. Праздничные дни: 24 февраля, 9 марта, 4 и 11 мая.</w:t>
      </w:r>
    </w:p>
    <w:p w:rsidR="00FB1ACF" w:rsidRPr="001279E7" w:rsidRDefault="00FB1ACF" w:rsidP="00FB1ACF">
      <w:pPr>
        <w:rPr>
          <w:sz w:val="28"/>
          <w:szCs w:val="28"/>
        </w:rPr>
      </w:pPr>
    </w:p>
    <w:p w:rsidR="00B4017C" w:rsidRPr="001279E7" w:rsidRDefault="00FB1ACF" w:rsidP="00FB1ACF">
      <w:pPr>
        <w:pStyle w:val="a4"/>
        <w:numPr>
          <w:ilvl w:val="0"/>
          <w:numId w:val="6"/>
        </w:numPr>
        <w:jc w:val="center"/>
        <w:rPr>
          <w:b/>
          <w:sz w:val="28"/>
          <w:szCs w:val="28"/>
        </w:rPr>
      </w:pPr>
      <w:r w:rsidRPr="001279E7">
        <w:rPr>
          <w:b/>
          <w:sz w:val="28"/>
          <w:szCs w:val="28"/>
        </w:rPr>
        <w:t xml:space="preserve">Планируемые результаты освоения курса внеурочной деятельности «Мир профессий» </w:t>
      </w:r>
    </w:p>
    <w:p w:rsidR="00E238FA" w:rsidRPr="001279E7" w:rsidRDefault="00E238FA" w:rsidP="00E238FA">
      <w:pPr>
        <w:jc w:val="both"/>
        <w:rPr>
          <w:b/>
          <w:sz w:val="28"/>
          <w:szCs w:val="28"/>
        </w:rPr>
      </w:pPr>
      <w:r w:rsidRPr="001279E7">
        <w:rPr>
          <w:b/>
          <w:sz w:val="28"/>
          <w:szCs w:val="28"/>
        </w:rPr>
        <w:t>Предметные результаты:</w:t>
      </w:r>
    </w:p>
    <w:p w:rsidR="00B4017C" w:rsidRPr="001279E7" w:rsidRDefault="00B4017C" w:rsidP="00B4017C">
      <w:pPr>
        <w:pStyle w:val="western"/>
        <w:spacing w:after="0" w:afterAutospacing="0" w:line="360" w:lineRule="auto"/>
        <w:rPr>
          <w:sz w:val="28"/>
          <w:szCs w:val="28"/>
        </w:rPr>
      </w:pPr>
      <w:r w:rsidRPr="001279E7">
        <w:rPr>
          <w:color w:val="000000"/>
          <w:sz w:val="28"/>
          <w:szCs w:val="28"/>
        </w:rPr>
        <w:t xml:space="preserve">– 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</w:t>
      </w:r>
      <w:proofErr w:type="gramStart"/>
      <w:r w:rsidRPr="001279E7">
        <w:rPr>
          <w:color w:val="000000"/>
          <w:sz w:val="28"/>
          <w:szCs w:val="28"/>
        </w:rPr>
        <w:t>изученного</w:t>
      </w:r>
      <w:proofErr w:type="gramEnd"/>
      <w:r w:rsidRPr="001279E7">
        <w:rPr>
          <w:color w:val="000000"/>
          <w:sz w:val="28"/>
          <w:szCs w:val="28"/>
        </w:rPr>
        <w:t>);</w:t>
      </w:r>
    </w:p>
    <w:p w:rsidR="00B4017C" w:rsidRPr="001279E7" w:rsidRDefault="00B4017C" w:rsidP="00B4017C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1279E7">
        <w:rPr>
          <w:color w:val="000000"/>
          <w:sz w:val="28"/>
          <w:szCs w:val="28"/>
        </w:rPr>
        <w:lastRenderedPageBreak/>
        <w:t>–</w:t>
      </w:r>
      <w:proofErr w:type="spellStart"/>
      <w:r w:rsidRPr="001279E7">
        <w:rPr>
          <w:color w:val="000000"/>
          <w:sz w:val="28"/>
          <w:szCs w:val="28"/>
        </w:rPr>
        <w:t>сформированность</w:t>
      </w:r>
      <w:proofErr w:type="spellEnd"/>
      <w:r w:rsidRPr="001279E7">
        <w:rPr>
          <w:color w:val="000000"/>
          <w:sz w:val="28"/>
          <w:szCs w:val="28"/>
        </w:rPr>
        <w:t xml:space="preserve"> целостного, социально-ориентированного взгляда на окружающий мир в его органичном единстве и разнообразии природы, народов, культур и религий;</w:t>
      </w:r>
    </w:p>
    <w:p w:rsidR="00B4017C" w:rsidRPr="001279E7" w:rsidRDefault="00B4017C" w:rsidP="00B4017C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1279E7">
        <w:rPr>
          <w:color w:val="000000"/>
          <w:sz w:val="28"/>
          <w:szCs w:val="28"/>
        </w:rPr>
        <w:t xml:space="preserve">– владение базовым понятийным аппаратом, необходимым для получения дальнейшего образования в области </w:t>
      </w:r>
      <w:proofErr w:type="gramStart"/>
      <w:r w:rsidRPr="001279E7">
        <w:rPr>
          <w:color w:val="000000"/>
          <w:sz w:val="28"/>
          <w:szCs w:val="28"/>
        </w:rPr>
        <w:t>естественно-научных</w:t>
      </w:r>
      <w:proofErr w:type="gramEnd"/>
      <w:r w:rsidRPr="001279E7">
        <w:rPr>
          <w:color w:val="000000"/>
          <w:sz w:val="28"/>
          <w:szCs w:val="28"/>
        </w:rPr>
        <w:t xml:space="preserve"> и социально-гуманитарных дисциплин;</w:t>
      </w:r>
    </w:p>
    <w:p w:rsidR="00B4017C" w:rsidRPr="001279E7" w:rsidRDefault="00B4017C" w:rsidP="00B4017C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1279E7">
        <w:rPr>
          <w:color w:val="000000"/>
          <w:sz w:val="28"/>
          <w:szCs w:val="28"/>
        </w:rPr>
        <w:t>– владение навыками устанавливать и выявлять причинно-следственные связи в окружающем мире природы и социума;</w:t>
      </w:r>
    </w:p>
    <w:p w:rsidR="00B4017C" w:rsidRPr="001279E7" w:rsidRDefault="00B4017C" w:rsidP="00B4017C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1279E7">
        <w:rPr>
          <w:color w:val="000000"/>
          <w:sz w:val="28"/>
          <w:szCs w:val="28"/>
        </w:rPr>
        <w:t xml:space="preserve">– овладение основами экологической грамотности, элементарными правилами нравственного поведения в мире природы и людей, нормами </w:t>
      </w:r>
      <w:proofErr w:type="spellStart"/>
      <w:r w:rsidRPr="001279E7">
        <w:rPr>
          <w:color w:val="000000"/>
          <w:sz w:val="28"/>
          <w:szCs w:val="28"/>
        </w:rPr>
        <w:t>здоровьесберегающего</w:t>
      </w:r>
      <w:proofErr w:type="spellEnd"/>
      <w:r w:rsidRPr="001279E7">
        <w:rPr>
          <w:color w:val="000000"/>
          <w:sz w:val="28"/>
          <w:szCs w:val="28"/>
        </w:rPr>
        <w:t xml:space="preserve"> поведения в природной и социальной среде.</w:t>
      </w:r>
    </w:p>
    <w:p w:rsidR="00B4017C" w:rsidRPr="001279E7" w:rsidRDefault="00B4017C" w:rsidP="00B4017C">
      <w:pPr>
        <w:jc w:val="both"/>
        <w:rPr>
          <w:b/>
          <w:sz w:val="28"/>
          <w:szCs w:val="28"/>
        </w:rPr>
      </w:pPr>
    </w:p>
    <w:p w:rsidR="00B063EB" w:rsidRPr="001279E7" w:rsidRDefault="00E238FA" w:rsidP="00B063EB">
      <w:pPr>
        <w:jc w:val="both"/>
        <w:rPr>
          <w:rFonts w:eastAsia="Calibri"/>
          <w:bCs/>
          <w:sz w:val="28"/>
          <w:szCs w:val="28"/>
          <w:lang w:eastAsia="en-US" w:bidi="ru-RU"/>
        </w:rPr>
      </w:pPr>
      <w:proofErr w:type="spellStart"/>
      <w:r w:rsidRPr="001279E7">
        <w:rPr>
          <w:b/>
          <w:sz w:val="28"/>
          <w:szCs w:val="28"/>
        </w:rPr>
        <w:t>Метапредметные</w:t>
      </w:r>
      <w:proofErr w:type="spellEnd"/>
      <w:r w:rsidRPr="001279E7">
        <w:rPr>
          <w:b/>
          <w:sz w:val="28"/>
          <w:szCs w:val="28"/>
        </w:rPr>
        <w:t xml:space="preserve"> результаты:</w:t>
      </w:r>
      <w:r w:rsidR="00B063EB" w:rsidRPr="001279E7">
        <w:rPr>
          <w:rFonts w:eastAsia="Calibri"/>
          <w:bCs/>
          <w:sz w:val="28"/>
          <w:szCs w:val="28"/>
          <w:lang w:eastAsia="en-US" w:bidi="ru-RU"/>
        </w:rPr>
        <w:t xml:space="preserve"> </w:t>
      </w:r>
    </w:p>
    <w:p w:rsidR="00B063EB" w:rsidRPr="001279E7" w:rsidRDefault="00B063EB" w:rsidP="00B063EB">
      <w:pPr>
        <w:jc w:val="both"/>
        <w:rPr>
          <w:rFonts w:eastAsia="Calibri"/>
          <w:bCs/>
          <w:sz w:val="28"/>
          <w:szCs w:val="28"/>
          <w:lang w:eastAsia="en-US" w:bidi="ru-RU"/>
        </w:rPr>
      </w:pPr>
    </w:p>
    <w:p w:rsidR="00B063EB" w:rsidRPr="001279E7" w:rsidRDefault="00B063EB" w:rsidP="00B063EB">
      <w:pPr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1279E7">
        <w:rPr>
          <w:rFonts w:eastAsia="Calibri"/>
          <w:bCs/>
          <w:sz w:val="28"/>
          <w:szCs w:val="28"/>
          <w:lang w:eastAsia="en-US" w:bidi="ru-RU"/>
        </w:rPr>
        <w:t>Регулятивные УУД</w:t>
      </w:r>
    </w:p>
    <w:p w:rsidR="00B063EB" w:rsidRPr="001279E7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1279E7">
        <w:rPr>
          <w:rFonts w:eastAsia="Calibri"/>
          <w:bCs/>
          <w:sz w:val="28"/>
          <w:szCs w:val="28"/>
          <w:lang w:eastAsia="en-US" w:bidi="ru-RU"/>
        </w:rPr>
        <w:t xml:space="preserve">       -  высказывать своё предположение (версию),  работать по плану. Средством формирования этих действий служит технология проблемного диалога на этапе изучения нового материала.</w:t>
      </w:r>
    </w:p>
    <w:p w:rsidR="00B063EB" w:rsidRPr="001279E7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1279E7">
        <w:rPr>
          <w:rFonts w:eastAsia="Calibri"/>
          <w:bCs/>
          <w:sz w:val="28"/>
          <w:szCs w:val="28"/>
          <w:lang w:eastAsia="en-US" w:bidi="ru-RU"/>
        </w:rPr>
        <w:t xml:space="preserve">      -  </w:t>
      </w:r>
      <w:proofErr w:type="gramStart"/>
      <w:r w:rsidRPr="001279E7">
        <w:rPr>
          <w:rFonts w:eastAsia="Calibri"/>
          <w:bCs/>
          <w:sz w:val="28"/>
          <w:szCs w:val="28"/>
          <w:lang w:eastAsia="en-US" w:bidi="ru-RU"/>
        </w:rPr>
        <w:t>д</w:t>
      </w:r>
      <w:proofErr w:type="gramEnd"/>
      <w:r w:rsidRPr="001279E7">
        <w:rPr>
          <w:rFonts w:eastAsia="Calibri"/>
          <w:bCs/>
          <w:sz w:val="28"/>
          <w:szCs w:val="28"/>
          <w:lang w:eastAsia="en-US" w:bidi="ru-RU"/>
        </w:rPr>
        <w:t>авать эмоциональную оценку деятельности класса на уроке. Средством формирования этих действий служит технология оценивания образовательных достижений (учебных успехов).</w:t>
      </w:r>
    </w:p>
    <w:p w:rsidR="00B063EB" w:rsidRPr="001279E7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1279E7">
        <w:rPr>
          <w:rFonts w:eastAsia="Calibri"/>
          <w:bCs/>
          <w:sz w:val="28"/>
          <w:szCs w:val="28"/>
          <w:lang w:eastAsia="en-US" w:bidi="ru-RU"/>
        </w:rPr>
        <w:t>Познавательные УУД</w:t>
      </w:r>
    </w:p>
    <w:p w:rsidR="00B063EB" w:rsidRPr="001279E7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1279E7">
        <w:rPr>
          <w:rFonts w:eastAsia="Calibri"/>
          <w:bCs/>
          <w:sz w:val="28"/>
          <w:szCs w:val="28"/>
          <w:lang w:eastAsia="en-US" w:bidi="ru-RU"/>
        </w:rPr>
        <w:t xml:space="preserve">      - перерабатывать полученную информацию: делать выводы в результате совместной работы всего класса.</w:t>
      </w:r>
    </w:p>
    <w:p w:rsidR="00B063EB" w:rsidRPr="001279E7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1279E7">
        <w:rPr>
          <w:rFonts w:eastAsia="Calibri"/>
          <w:bCs/>
          <w:sz w:val="28"/>
          <w:szCs w:val="28"/>
          <w:lang w:eastAsia="en-US" w:bidi="ru-RU"/>
        </w:rPr>
        <w:t xml:space="preserve">      - преобразовывать информацию из одной формы в другую.</w:t>
      </w:r>
    </w:p>
    <w:p w:rsidR="00B063EB" w:rsidRPr="001279E7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1279E7">
        <w:rPr>
          <w:rFonts w:eastAsia="Calibri"/>
          <w:bCs/>
          <w:sz w:val="28"/>
          <w:szCs w:val="28"/>
          <w:lang w:eastAsia="en-US" w:bidi="ru-RU"/>
        </w:rPr>
        <w:t>Коммуникативные УУД</w:t>
      </w:r>
    </w:p>
    <w:p w:rsidR="00B063EB" w:rsidRPr="001279E7" w:rsidRDefault="00B063EB" w:rsidP="00B063EB">
      <w:pPr>
        <w:widowControl/>
        <w:autoSpaceDE/>
        <w:autoSpaceDN/>
        <w:adjustRightInd/>
        <w:spacing w:line="360" w:lineRule="auto"/>
        <w:jc w:val="both"/>
        <w:rPr>
          <w:color w:val="000000"/>
          <w:sz w:val="28"/>
          <w:szCs w:val="28"/>
          <w:lang w:eastAsia="en-US"/>
        </w:rPr>
      </w:pPr>
      <w:r w:rsidRPr="001279E7">
        <w:rPr>
          <w:rFonts w:eastAsia="Calibri"/>
          <w:bCs/>
          <w:sz w:val="28"/>
          <w:szCs w:val="28"/>
          <w:lang w:eastAsia="en-US" w:bidi="ru-RU"/>
        </w:rPr>
        <w:t xml:space="preserve">      - доносить  свою позицию до других: оформлять свою мысль в устной и письменной речи. </w:t>
      </w:r>
    </w:p>
    <w:p w:rsidR="00B063EB" w:rsidRPr="001279E7" w:rsidRDefault="00B063EB" w:rsidP="00B063EB">
      <w:pPr>
        <w:pStyle w:val="20"/>
        <w:shd w:val="clear" w:color="auto" w:fill="auto"/>
        <w:tabs>
          <w:tab w:val="left" w:pos="934"/>
        </w:tabs>
        <w:spacing w:before="0" w:line="276" w:lineRule="auto"/>
        <w:rPr>
          <w:b/>
          <w:sz w:val="28"/>
          <w:szCs w:val="28"/>
        </w:rPr>
      </w:pPr>
      <w:r w:rsidRPr="001279E7">
        <w:rPr>
          <w:b/>
          <w:sz w:val="28"/>
          <w:szCs w:val="28"/>
        </w:rPr>
        <w:t>Личностные результаты:</w:t>
      </w:r>
    </w:p>
    <w:p w:rsidR="00B063EB" w:rsidRPr="001279E7" w:rsidRDefault="00B063EB" w:rsidP="00B063EB">
      <w:pPr>
        <w:pStyle w:val="20"/>
        <w:shd w:val="clear" w:color="auto" w:fill="auto"/>
        <w:tabs>
          <w:tab w:val="left" w:pos="934"/>
        </w:tabs>
        <w:spacing w:before="0" w:line="276" w:lineRule="auto"/>
        <w:rPr>
          <w:b/>
          <w:sz w:val="28"/>
          <w:szCs w:val="28"/>
        </w:rPr>
      </w:pPr>
    </w:p>
    <w:p w:rsidR="00B063EB" w:rsidRPr="001279E7" w:rsidRDefault="00B063EB" w:rsidP="00B063EB">
      <w:pPr>
        <w:pStyle w:val="20"/>
        <w:shd w:val="clear" w:color="auto" w:fill="auto"/>
        <w:tabs>
          <w:tab w:val="left" w:pos="934"/>
        </w:tabs>
        <w:spacing w:before="0" w:line="360" w:lineRule="auto"/>
        <w:rPr>
          <w:sz w:val="28"/>
          <w:szCs w:val="28"/>
        </w:rPr>
      </w:pPr>
      <w:r w:rsidRPr="001279E7">
        <w:rPr>
          <w:sz w:val="28"/>
          <w:szCs w:val="28"/>
        </w:rPr>
        <w:t>- непрерывное духовно-нравственное развитие, реализация творческого потенциала в социально ориентированной, общественно-полезной деятельности на основе традиционных нравственных установок и моральных норм, непрерывного образования, самовоспитания;</w:t>
      </w:r>
    </w:p>
    <w:p w:rsidR="00B063EB" w:rsidRPr="001279E7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1279E7">
        <w:rPr>
          <w:rFonts w:eastAsia="Calibri"/>
          <w:bCs/>
          <w:sz w:val="28"/>
          <w:szCs w:val="28"/>
          <w:lang w:eastAsia="en-US" w:bidi="ru-RU"/>
        </w:rPr>
        <w:t xml:space="preserve">- воспитание </w:t>
      </w:r>
      <w:proofErr w:type="gramStart"/>
      <w:r w:rsidRPr="001279E7">
        <w:rPr>
          <w:rFonts w:eastAsia="Calibri"/>
          <w:bCs/>
          <w:sz w:val="28"/>
          <w:szCs w:val="28"/>
          <w:lang w:eastAsia="en-US" w:bidi="ru-RU"/>
        </w:rPr>
        <w:t>уважительного</w:t>
      </w:r>
      <w:proofErr w:type="gramEnd"/>
      <w:r w:rsidRPr="001279E7">
        <w:rPr>
          <w:rFonts w:eastAsia="Calibri"/>
          <w:bCs/>
          <w:sz w:val="28"/>
          <w:szCs w:val="28"/>
          <w:lang w:eastAsia="en-US" w:bidi="ru-RU"/>
        </w:rPr>
        <w:t xml:space="preserve"> отношение к труду, интерес к профессиям, желание овладеть какой-либо профессиональной деятельностью;</w:t>
      </w:r>
    </w:p>
    <w:p w:rsidR="00E238FA" w:rsidRPr="00407286" w:rsidRDefault="00B063EB" w:rsidP="00407286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1279E7">
        <w:rPr>
          <w:rFonts w:eastAsia="Calibri"/>
          <w:bCs/>
          <w:sz w:val="28"/>
          <w:szCs w:val="28"/>
          <w:lang w:eastAsia="en-US" w:bidi="ru-RU"/>
        </w:rPr>
        <w:t>- формирование поведенческих навыков трудовой деятельности, ответственность, дисциплинированность, самостоятельность в труде.</w:t>
      </w:r>
    </w:p>
    <w:p w:rsidR="00E238FA" w:rsidRPr="001279E7" w:rsidRDefault="00E238FA" w:rsidP="00E238FA">
      <w:pPr>
        <w:jc w:val="both"/>
        <w:rPr>
          <w:sz w:val="28"/>
          <w:szCs w:val="28"/>
        </w:rPr>
      </w:pPr>
    </w:p>
    <w:p w:rsidR="00E238FA" w:rsidRPr="001279E7" w:rsidRDefault="00E238FA" w:rsidP="00FB1ACF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1279E7">
        <w:rPr>
          <w:rFonts w:ascii="Times New Roman" w:hAnsi="Times New Roman"/>
          <w:b/>
          <w:sz w:val="28"/>
          <w:szCs w:val="28"/>
        </w:rPr>
        <w:t>Содержание курса</w:t>
      </w:r>
      <w:r w:rsidR="00FB1ACF" w:rsidRPr="001279E7">
        <w:rPr>
          <w:rFonts w:ascii="Times New Roman" w:hAnsi="Times New Roman"/>
          <w:b/>
          <w:sz w:val="28"/>
          <w:szCs w:val="28"/>
        </w:rPr>
        <w:t xml:space="preserve"> внеурочной деятельности « Мир профессий»</w:t>
      </w:r>
    </w:p>
    <w:p w:rsidR="00B063EB" w:rsidRPr="001279E7" w:rsidRDefault="00B063EB" w:rsidP="00B063EB">
      <w:pPr>
        <w:spacing w:line="360" w:lineRule="auto"/>
        <w:ind w:left="142"/>
        <w:jc w:val="both"/>
        <w:rPr>
          <w:sz w:val="28"/>
          <w:szCs w:val="28"/>
        </w:rPr>
      </w:pPr>
      <w:r w:rsidRPr="001279E7">
        <w:rPr>
          <w:bCs/>
          <w:sz w:val="28"/>
          <w:szCs w:val="28"/>
        </w:rPr>
        <w:t xml:space="preserve">Этот курс  даёт информацию о мире профессий, знакомство с профессиями своих родителей, трудовыми династиями, </w:t>
      </w:r>
      <w:proofErr w:type="gramStart"/>
      <w:r w:rsidRPr="001279E7">
        <w:rPr>
          <w:bCs/>
          <w:sz w:val="28"/>
          <w:szCs w:val="28"/>
          <w:lang w:val="en-US"/>
        </w:rPr>
        <w:t>c</w:t>
      </w:r>
      <w:proofErr w:type="gramEnd"/>
      <w:r w:rsidRPr="001279E7">
        <w:rPr>
          <w:bCs/>
          <w:sz w:val="28"/>
          <w:szCs w:val="28"/>
        </w:rPr>
        <w:t>формировать</w:t>
      </w:r>
      <w:r w:rsidRPr="001279E7">
        <w:rPr>
          <w:sz w:val="28"/>
          <w:szCs w:val="28"/>
        </w:rPr>
        <w:t xml:space="preserve"> умения и навыки  общего труда на пользу людям, культуры труда,  расширит знания о производственной деятельности людей, о технике,  о  воспитании уважения к людям труда, понимании значения труда в жизни человека.   Труд – как целесообразная деятельность человека, направленная на создание материальных и культурных ценностей. Труд как основа и непременное условие жизнедеятельности человека. Труд как средство развития мышления, способностей, интересов человека, приобретения знаний, умений и навыков, совершенствования воли и формирования характера. Содержание труда как функциональные особенности конкретного вида трудовой деятельности, обусловленные предметом труда, средствами труда и особенностями организации производственного процесса (ответственность и сложность труда, уровень технической оснащенности и другие). Процесс труда: затраты человеческой энергии, взаимодействие работника со средствами производства и производственные взаимодействия работников друг с другом по горизонтали и вертикали. Условия труда как совокупность элементов производственной среды, оказывающих влияние на функциональное состояние человека, его работоспособность, здоровье, отношение человека к труду и эффективность труда.</w:t>
      </w:r>
    </w:p>
    <w:p w:rsidR="00B063EB" w:rsidRPr="001279E7" w:rsidRDefault="00B063EB" w:rsidP="00E238FA">
      <w:pPr>
        <w:jc w:val="center"/>
        <w:rPr>
          <w:b/>
          <w:sz w:val="28"/>
          <w:szCs w:val="28"/>
          <w:u w:val="single"/>
        </w:rPr>
      </w:pPr>
    </w:p>
    <w:p w:rsidR="00E238FA" w:rsidRPr="001279E7" w:rsidRDefault="00E238FA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1279E7" w:rsidP="001279E7">
      <w:pPr>
        <w:pStyle w:val="a3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1279E7">
        <w:rPr>
          <w:rFonts w:ascii="Times New Roman" w:hAnsi="Times New Roman"/>
          <w:b/>
          <w:sz w:val="28"/>
          <w:szCs w:val="28"/>
        </w:rPr>
        <w:t>Тематическое планирование курса внеурочной деятельности «Мир профессий»</w:t>
      </w:r>
    </w:p>
    <w:tbl>
      <w:tblPr>
        <w:tblStyle w:val="a6"/>
        <w:tblW w:w="0" w:type="auto"/>
        <w:tblInd w:w="1080" w:type="dxa"/>
        <w:tblLook w:val="04A0"/>
      </w:tblPr>
      <w:tblGrid>
        <w:gridCol w:w="1013"/>
        <w:gridCol w:w="5386"/>
        <w:gridCol w:w="2092"/>
      </w:tblGrid>
      <w:tr w:rsidR="001279E7" w:rsidTr="001279E7">
        <w:tc>
          <w:tcPr>
            <w:tcW w:w="1013" w:type="dxa"/>
          </w:tcPr>
          <w:p w:rsidR="001279E7" w:rsidRDefault="001279E7" w:rsidP="001279E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6" w:type="dxa"/>
          </w:tcPr>
          <w:p w:rsidR="001279E7" w:rsidRDefault="001279E7" w:rsidP="001279E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092" w:type="dxa"/>
          </w:tcPr>
          <w:p w:rsidR="001279E7" w:rsidRDefault="001279E7" w:rsidP="001279E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1279E7" w:rsidTr="001279E7">
        <w:tc>
          <w:tcPr>
            <w:tcW w:w="1013" w:type="dxa"/>
          </w:tcPr>
          <w:p w:rsidR="001279E7" w:rsidRPr="001279E7" w:rsidRDefault="001279E7" w:rsidP="001279E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79E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1279E7" w:rsidRPr="001279E7" w:rsidRDefault="001279E7" w:rsidP="001279E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79E7">
              <w:rPr>
                <w:rFonts w:ascii="Times New Roman" w:hAnsi="Times New Roman"/>
                <w:sz w:val="28"/>
                <w:szCs w:val="28"/>
              </w:rPr>
              <w:t>Профессии вокруг нас</w:t>
            </w:r>
          </w:p>
        </w:tc>
        <w:tc>
          <w:tcPr>
            <w:tcW w:w="2092" w:type="dxa"/>
          </w:tcPr>
          <w:p w:rsidR="001279E7" w:rsidRPr="001279E7" w:rsidRDefault="001279E7" w:rsidP="001279E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79E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1279E7" w:rsidTr="001279E7">
        <w:tc>
          <w:tcPr>
            <w:tcW w:w="1013" w:type="dxa"/>
          </w:tcPr>
          <w:p w:rsidR="001279E7" w:rsidRPr="001279E7" w:rsidRDefault="001279E7" w:rsidP="001279E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79E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279E7" w:rsidRPr="001279E7" w:rsidRDefault="001279E7" w:rsidP="001279E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79E7">
              <w:rPr>
                <w:rFonts w:ascii="Times New Roman" w:hAnsi="Times New Roman"/>
                <w:sz w:val="28"/>
                <w:szCs w:val="28"/>
              </w:rPr>
              <w:t>Мои жизненные планы: перспективы и возможности</w:t>
            </w:r>
          </w:p>
        </w:tc>
        <w:tc>
          <w:tcPr>
            <w:tcW w:w="2092" w:type="dxa"/>
          </w:tcPr>
          <w:p w:rsidR="001279E7" w:rsidRPr="001279E7" w:rsidRDefault="001279E7" w:rsidP="001279E7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279E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1279E7" w:rsidRPr="001279E7" w:rsidRDefault="001279E7" w:rsidP="001279E7">
      <w:pPr>
        <w:pStyle w:val="a3"/>
        <w:ind w:left="1080"/>
        <w:rPr>
          <w:rFonts w:ascii="Times New Roman" w:hAnsi="Times New Roman"/>
          <w:b/>
          <w:sz w:val="28"/>
          <w:szCs w:val="28"/>
        </w:rPr>
      </w:pPr>
    </w:p>
    <w:p w:rsidR="001279E7" w:rsidRPr="001279E7" w:rsidRDefault="001279E7" w:rsidP="001279E7">
      <w:pPr>
        <w:pStyle w:val="a3"/>
        <w:ind w:left="1080"/>
        <w:rPr>
          <w:rFonts w:ascii="Times New Roman" w:hAnsi="Times New Roman"/>
          <w:b/>
          <w:sz w:val="28"/>
          <w:szCs w:val="28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Pr="001279E7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07286" w:rsidRPr="001279E7" w:rsidRDefault="00407286" w:rsidP="00E238FA">
      <w:pPr>
        <w:jc w:val="center"/>
        <w:rPr>
          <w:b/>
          <w:sz w:val="28"/>
          <w:szCs w:val="28"/>
          <w:u w:val="single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FB1ACF" w:rsidRPr="00407286" w:rsidRDefault="001279E7" w:rsidP="00407286">
      <w:pPr>
        <w:jc w:val="right"/>
        <w:rPr>
          <w:b/>
          <w:sz w:val="28"/>
          <w:szCs w:val="28"/>
        </w:rPr>
      </w:pPr>
      <w:r w:rsidRPr="001279E7">
        <w:rPr>
          <w:b/>
          <w:sz w:val="28"/>
          <w:szCs w:val="28"/>
        </w:rPr>
        <w:lastRenderedPageBreak/>
        <w:t>Приложение №1</w:t>
      </w:r>
    </w:p>
    <w:p w:rsidR="00FB1ACF" w:rsidRPr="001279E7" w:rsidRDefault="00FB1ACF" w:rsidP="00E238FA">
      <w:pPr>
        <w:jc w:val="center"/>
        <w:rPr>
          <w:b/>
          <w:sz w:val="28"/>
          <w:szCs w:val="28"/>
          <w:u w:val="single"/>
        </w:rPr>
      </w:pPr>
    </w:p>
    <w:p w:rsidR="004C1343" w:rsidRPr="001279E7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54097A" w:rsidRPr="001279E7" w:rsidRDefault="0054097A" w:rsidP="00E238FA">
      <w:pPr>
        <w:jc w:val="center"/>
        <w:rPr>
          <w:b/>
          <w:sz w:val="28"/>
          <w:szCs w:val="28"/>
          <w:u w:val="single"/>
        </w:rPr>
      </w:pPr>
    </w:p>
    <w:p w:rsidR="0054097A" w:rsidRPr="00407286" w:rsidRDefault="00407286" w:rsidP="001279E7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407286">
        <w:rPr>
          <w:rFonts w:ascii="Times New Roman" w:hAnsi="Times New Roman"/>
          <w:b/>
          <w:sz w:val="28"/>
          <w:szCs w:val="28"/>
        </w:rPr>
        <w:t xml:space="preserve">Календарно - </w:t>
      </w:r>
      <w:r w:rsidR="001279E7" w:rsidRPr="00407286">
        <w:rPr>
          <w:rFonts w:ascii="Times New Roman" w:hAnsi="Times New Roman"/>
          <w:b/>
          <w:sz w:val="28"/>
          <w:szCs w:val="28"/>
        </w:rPr>
        <w:t>т</w:t>
      </w:r>
      <w:r w:rsidR="0054097A" w:rsidRPr="00407286">
        <w:rPr>
          <w:rFonts w:ascii="Times New Roman" w:hAnsi="Times New Roman"/>
          <w:b/>
          <w:sz w:val="28"/>
          <w:szCs w:val="28"/>
        </w:rPr>
        <w:t>ематическое планирование</w:t>
      </w:r>
      <w:r w:rsidRPr="00407286">
        <w:rPr>
          <w:rFonts w:ascii="Times New Roman" w:hAnsi="Times New Roman"/>
          <w:b/>
          <w:sz w:val="28"/>
          <w:szCs w:val="28"/>
        </w:rPr>
        <w:t xml:space="preserve"> курса внеурочной деятельности «Мир профессий»</w:t>
      </w:r>
    </w:p>
    <w:p w:rsidR="0054097A" w:rsidRPr="001279E7" w:rsidRDefault="0054097A" w:rsidP="0054097A">
      <w:pPr>
        <w:jc w:val="center"/>
        <w:rPr>
          <w:b/>
          <w:sz w:val="28"/>
          <w:szCs w:val="28"/>
          <w:u w:val="single"/>
        </w:rPr>
      </w:pPr>
    </w:p>
    <w:tbl>
      <w:tblPr>
        <w:tblStyle w:val="a6"/>
        <w:tblW w:w="0" w:type="auto"/>
        <w:tblLayout w:type="fixed"/>
        <w:tblLook w:val="04A0"/>
      </w:tblPr>
      <w:tblGrid>
        <w:gridCol w:w="827"/>
        <w:gridCol w:w="5093"/>
        <w:gridCol w:w="1134"/>
        <w:gridCol w:w="1230"/>
        <w:gridCol w:w="1287"/>
      </w:tblGrid>
      <w:tr w:rsidR="00FB1ACF" w:rsidRPr="001279E7" w:rsidTr="00FB1ACF">
        <w:trPr>
          <w:trHeight w:val="435"/>
        </w:trPr>
        <w:tc>
          <w:tcPr>
            <w:tcW w:w="827" w:type="dxa"/>
            <w:vMerge w:val="restart"/>
          </w:tcPr>
          <w:p w:rsidR="00FB1ACF" w:rsidRPr="001279E7" w:rsidRDefault="00FB1ACF" w:rsidP="000A3262">
            <w:pPr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093" w:type="dxa"/>
            <w:vMerge w:val="restart"/>
          </w:tcPr>
          <w:p w:rsidR="00FB1ACF" w:rsidRPr="001279E7" w:rsidRDefault="00FB1ACF" w:rsidP="000A3262">
            <w:pPr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FB1ACF" w:rsidRPr="001279E7" w:rsidRDefault="00FB1ACF" w:rsidP="000A3262">
            <w:pPr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517" w:type="dxa"/>
            <w:gridSpan w:val="2"/>
          </w:tcPr>
          <w:p w:rsidR="00FB1ACF" w:rsidRPr="001279E7" w:rsidRDefault="00407286" w:rsidP="000A32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FB1ACF" w:rsidRPr="001279E7" w:rsidTr="00FB1ACF">
        <w:trPr>
          <w:trHeight w:val="525"/>
        </w:trPr>
        <w:tc>
          <w:tcPr>
            <w:tcW w:w="827" w:type="dxa"/>
            <w:vMerge/>
          </w:tcPr>
          <w:p w:rsidR="00FB1ACF" w:rsidRPr="001279E7" w:rsidRDefault="00FB1ACF" w:rsidP="000A326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3" w:type="dxa"/>
            <w:vMerge/>
          </w:tcPr>
          <w:p w:rsidR="00FB1ACF" w:rsidRPr="001279E7" w:rsidRDefault="00FB1ACF" w:rsidP="000A326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B1ACF" w:rsidRPr="001279E7" w:rsidRDefault="00FB1ACF" w:rsidP="000A326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</w:tcPr>
          <w:p w:rsidR="00FB1ACF" w:rsidRPr="001279E7" w:rsidRDefault="00407286" w:rsidP="000A32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287" w:type="dxa"/>
          </w:tcPr>
          <w:p w:rsidR="00FB1ACF" w:rsidRPr="001279E7" w:rsidRDefault="00407286" w:rsidP="000A32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</w:tc>
      </w:tr>
      <w:tr w:rsidR="00407286" w:rsidRPr="001279E7" w:rsidTr="005571BC">
        <w:trPr>
          <w:trHeight w:val="525"/>
        </w:trPr>
        <w:tc>
          <w:tcPr>
            <w:tcW w:w="9571" w:type="dxa"/>
            <w:gridSpan w:val="5"/>
          </w:tcPr>
          <w:p w:rsidR="00407286" w:rsidRDefault="00407286" w:rsidP="000A32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Профессии вокруг нас (15часов)</w:t>
            </w: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rStyle w:val="c6"/>
                <w:sz w:val="28"/>
                <w:szCs w:val="28"/>
              </w:rPr>
              <w:t>«Что такое профессия?»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407286" w:rsidP="00C87D9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2.09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«Профессия хороший человек»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407286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9.09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Участие в акции «Портфель другу», Знакомство с профессией – социальный работник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407286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16.09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Что такое темперамент. Влияние темперамента на выбор профессии.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407286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23.09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«Профессии по типу «Человек – человек»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407286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30.09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93" w:type="dxa"/>
          </w:tcPr>
          <w:p w:rsidR="00FB1ACF" w:rsidRPr="001279E7" w:rsidRDefault="00FB1ACF" w:rsidP="00C62AEC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«Я выбираю»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407286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7.10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Участие в ток-шоу «Сто вопросов к взрослому»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407286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14.10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«</w:t>
            </w:r>
            <w:r w:rsidRPr="001279E7">
              <w:rPr>
                <w:rStyle w:val="c6"/>
                <w:sz w:val="28"/>
                <w:szCs w:val="28"/>
              </w:rPr>
              <w:t>Профессии, которые нас окружают»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407286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21.10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«Профессии наших родителей»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11.11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 xml:space="preserve">Экскурсия 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18.11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b/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«Мои умения и навыки»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25.11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 xml:space="preserve"> «Профессии по типу «Человек – природа»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2.12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Анкетирование " Профессиональное самоопределение"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9.12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093" w:type="dxa"/>
          </w:tcPr>
          <w:p w:rsidR="00FB1ACF" w:rsidRPr="001279E7" w:rsidRDefault="00FB1ACF" w:rsidP="00C62AEC">
            <w:pPr>
              <w:jc w:val="both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«Профессии по типу «Человек – художественный образ»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16.12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Защита проектов «Профессия, в которой я себя вижу»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23.12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07286" w:rsidRPr="001279E7" w:rsidTr="000B3903">
        <w:tc>
          <w:tcPr>
            <w:tcW w:w="9571" w:type="dxa"/>
            <w:gridSpan w:val="5"/>
          </w:tcPr>
          <w:p w:rsidR="00407286" w:rsidRPr="001279E7" w:rsidRDefault="00407286" w:rsidP="00C87D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2.  Мои жизненные планы: перспективы и возможности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15 часов)</w:t>
            </w: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 xml:space="preserve"> «Профессии по типу «Человек – знаковая система»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13.01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 xml:space="preserve"> «В каждом человеке солнце, только дайте ему светить»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20.01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"Все работы хороши"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27.01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 xml:space="preserve"> «Профессии по типу «Человек – техника»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3.02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093" w:type="dxa"/>
          </w:tcPr>
          <w:p w:rsidR="00FB1ACF" w:rsidRPr="001279E7" w:rsidRDefault="00407286" w:rsidP="00C87D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Экскурсия в ВДПО с. </w:t>
            </w:r>
            <w:proofErr w:type="gramStart"/>
            <w:r>
              <w:rPr>
                <w:sz w:val="28"/>
                <w:szCs w:val="28"/>
              </w:rPr>
              <w:t>Заветное</w:t>
            </w:r>
            <w:proofErr w:type="gramEnd"/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10.02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«Профессионализм. Что это?»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17.02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093" w:type="dxa"/>
          </w:tcPr>
          <w:p w:rsidR="00FB1ACF" w:rsidRPr="001279E7" w:rsidRDefault="00FB1ACF" w:rsidP="00CD1E47">
            <w:pPr>
              <w:spacing w:after="182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 xml:space="preserve">Карта интересов 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2.03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 xml:space="preserve"> "Мастер своего дела"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16.03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rStyle w:val="c6"/>
                <w:sz w:val="28"/>
                <w:szCs w:val="28"/>
              </w:rPr>
              <w:t>Знакомство с профессией библиотекаря.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30.03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color w:val="000000"/>
                <w:sz w:val="28"/>
                <w:szCs w:val="28"/>
              </w:rPr>
              <w:t xml:space="preserve">«Определение типа темперамента», методика </w:t>
            </w:r>
            <w:proofErr w:type="spellStart"/>
            <w:r w:rsidRPr="001279E7">
              <w:rPr>
                <w:color w:val="000000"/>
                <w:sz w:val="28"/>
                <w:szCs w:val="28"/>
              </w:rPr>
              <w:t>Айзенка</w:t>
            </w:r>
            <w:proofErr w:type="spellEnd"/>
            <w:r w:rsidRPr="001279E7">
              <w:rPr>
                <w:color w:val="000000"/>
                <w:sz w:val="28"/>
                <w:szCs w:val="28"/>
              </w:rPr>
              <w:t xml:space="preserve"> - диагностика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6.04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Деловая игра «Кадровый вопрос».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13.04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Посещение дней открытых дверей в учебных заведениях.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20.04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 xml:space="preserve">«Понятие о </w:t>
            </w:r>
            <w:proofErr w:type="spellStart"/>
            <w:r w:rsidRPr="001279E7">
              <w:rPr>
                <w:sz w:val="28"/>
                <w:szCs w:val="28"/>
              </w:rPr>
              <w:t>профессиограмма</w:t>
            </w:r>
            <w:bookmarkStart w:id="0" w:name="_GoBack"/>
            <w:bookmarkEnd w:id="0"/>
            <w:proofErr w:type="spellEnd"/>
            <w:r w:rsidRPr="001279E7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27.04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Встречи с людьми интересных профессий.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18.05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1ACF" w:rsidRPr="001279E7" w:rsidTr="00FB1ACF">
        <w:tc>
          <w:tcPr>
            <w:tcW w:w="827" w:type="dxa"/>
          </w:tcPr>
          <w:p w:rsidR="00FB1ACF" w:rsidRPr="001279E7" w:rsidRDefault="00FB1ACF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79E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093" w:type="dxa"/>
          </w:tcPr>
          <w:p w:rsidR="00FB1ACF" w:rsidRPr="001279E7" w:rsidRDefault="00FB1ACF" w:rsidP="00C87D93">
            <w:pPr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 xml:space="preserve"> «Рынок образовательных услуг и рынок труда в России»</w:t>
            </w:r>
          </w:p>
        </w:tc>
        <w:tc>
          <w:tcPr>
            <w:tcW w:w="1134" w:type="dxa"/>
          </w:tcPr>
          <w:p w:rsidR="00FB1ACF" w:rsidRPr="001279E7" w:rsidRDefault="00FB1ACF" w:rsidP="00C87D93">
            <w:pPr>
              <w:jc w:val="center"/>
              <w:rPr>
                <w:sz w:val="28"/>
                <w:szCs w:val="28"/>
              </w:rPr>
            </w:pPr>
            <w:r w:rsidRPr="001279E7">
              <w:rPr>
                <w:sz w:val="28"/>
                <w:szCs w:val="28"/>
              </w:rPr>
              <w:t>1</w:t>
            </w:r>
          </w:p>
        </w:tc>
        <w:tc>
          <w:tcPr>
            <w:tcW w:w="1230" w:type="dxa"/>
          </w:tcPr>
          <w:p w:rsidR="00FB1ACF" w:rsidRPr="006A52F5" w:rsidRDefault="006A52F5" w:rsidP="00C87D93">
            <w:pPr>
              <w:jc w:val="center"/>
              <w:rPr>
                <w:sz w:val="28"/>
                <w:szCs w:val="28"/>
              </w:rPr>
            </w:pPr>
            <w:r w:rsidRPr="006A52F5">
              <w:rPr>
                <w:sz w:val="28"/>
                <w:szCs w:val="28"/>
              </w:rPr>
              <w:t>25.05</w:t>
            </w:r>
          </w:p>
        </w:tc>
        <w:tc>
          <w:tcPr>
            <w:tcW w:w="1287" w:type="dxa"/>
          </w:tcPr>
          <w:p w:rsidR="00FB1ACF" w:rsidRPr="001279E7" w:rsidRDefault="00FB1ACF" w:rsidP="00C87D9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51308" w:rsidRPr="001279E7" w:rsidRDefault="00D51308" w:rsidP="000A3262">
      <w:pPr>
        <w:jc w:val="center"/>
        <w:rPr>
          <w:b/>
          <w:sz w:val="28"/>
          <w:szCs w:val="28"/>
          <w:u w:val="single"/>
        </w:rPr>
      </w:pPr>
    </w:p>
    <w:sectPr w:rsidR="00D51308" w:rsidRPr="001279E7" w:rsidSect="0015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03DF"/>
    <w:multiLevelType w:val="hybridMultilevel"/>
    <w:tmpl w:val="58C61E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1938C5"/>
    <w:multiLevelType w:val="multilevel"/>
    <w:tmpl w:val="5FF823D4"/>
    <w:lvl w:ilvl="0">
      <w:start w:val="1"/>
      <w:numFmt w:val="bullet"/>
      <w:lvlText w:val=""/>
      <w:lvlJc w:val="left"/>
      <w:pPr>
        <w:ind w:left="450" w:hanging="45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3E981AA2"/>
    <w:multiLevelType w:val="hybridMultilevel"/>
    <w:tmpl w:val="CD54AC1C"/>
    <w:lvl w:ilvl="0" w:tplc="03E01C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44F69"/>
    <w:multiLevelType w:val="hybridMultilevel"/>
    <w:tmpl w:val="475A9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3500D2"/>
    <w:multiLevelType w:val="hybridMultilevel"/>
    <w:tmpl w:val="BFC21EC0"/>
    <w:lvl w:ilvl="0" w:tplc="0419000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83665C"/>
    <w:multiLevelType w:val="hybridMultilevel"/>
    <w:tmpl w:val="4D981A4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3D0"/>
    <w:rsid w:val="00077DF7"/>
    <w:rsid w:val="000A3262"/>
    <w:rsid w:val="000B36D9"/>
    <w:rsid w:val="001279E7"/>
    <w:rsid w:val="001574B8"/>
    <w:rsid w:val="001A2087"/>
    <w:rsid w:val="00307AA4"/>
    <w:rsid w:val="00407286"/>
    <w:rsid w:val="004C1343"/>
    <w:rsid w:val="0054097A"/>
    <w:rsid w:val="005E4946"/>
    <w:rsid w:val="006A52F5"/>
    <w:rsid w:val="00731694"/>
    <w:rsid w:val="008C1855"/>
    <w:rsid w:val="008D23D0"/>
    <w:rsid w:val="00B063EB"/>
    <w:rsid w:val="00B3758F"/>
    <w:rsid w:val="00B4017C"/>
    <w:rsid w:val="00C62AEC"/>
    <w:rsid w:val="00CB6616"/>
    <w:rsid w:val="00CD1E47"/>
    <w:rsid w:val="00CE4843"/>
    <w:rsid w:val="00D452AD"/>
    <w:rsid w:val="00D51308"/>
    <w:rsid w:val="00E238FA"/>
    <w:rsid w:val="00E80BDE"/>
    <w:rsid w:val="00FB1ACF"/>
    <w:rsid w:val="00FE15B4"/>
    <w:rsid w:val="00FE4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6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69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qFormat/>
    <w:rsid w:val="0073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238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513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13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4"/>
    <w:locked/>
    <w:rsid w:val="000B36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B063E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63EB"/>
    <w:pPr>
      <w:shd w:val="clear" w:color="auto" w:fill="FFFFFF"/>
      <w:autoSpaceDE/>
      <w:autoSpaceDN/>
      <w:adjustRightInd/>
      <w:spacing w:before="360" w:line="274" w:lineRule="exact"/>
      <w:jc w:val="both"/>
    </w:pPr>
    <w:rPr>
      <w:sz w:val="22"/>
      <w:szCs w:val="22"/>
      <w:lang w:eastAsia="en-US"/>
    </w:rPr>
  </w:style>
  <w:style w:type="character" w:customStyle="1" w:styleId="c6">
    <w:name w:val="c6"/>
    <w:basedOn w:val="a0"/>
    <w:rsid w:val="00C62AEC"/>
  </w:style>
  <w:style w:type="paragraph" w:customStyle="1" w:styleId="western">
    <w:name w:val="western"/>
    <w:basedOn w:val="a"/>
    <w:rsid w:val="00B401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6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69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qFormat/>
    <w:rsid w:val="0073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238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513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13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4"/>
    <w:locked/>
    <w:rsid w:val="000B36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B063E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63EB"/>
    <w:pPr>
      <w:shd w:val="clear" w:color="auto" w:fill="FFFFFF"/>
      <w:autoSpaceDE/>
      <w:autoSpaceDN/>
      <w:adjustRightInd/>
      <w:spacing w:before="360" w:line="274" w:lineRule="exact"/>
      <w:jc w:val="both"/>
    </w:pPr>
    <w:rPr>
      <w:sz w:val="22"/>
      <w:szCs w:val="22"/>
      <w:lang w:eastAsia="en-US"/>
    </w:rPr>
  </w:style>
  <w:style w:type="character" w:customStyle="1" w:styleId="c6">
    <w:name w:val="c6"/>
    <w:basedOn w:val="a0"/>
    <w:rsid w:val="00C62AEC"/>
  </w:style>
  <w:style w:type="paragraph" w:customStyle="1" w:styleId="western">
    <w:name w:val="western"/>
    <w:basedOn w:val="a"/>
    <w:rsid w:val="00B401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школа</cp:lastModifiedBy>
  <cp:revision>4</cp:revision>
  <cp:lastPrinted>2020-02-25T16:12:00Z</cp:lastPrinted>
  <dcterms:created xsi:type="dcterms:W3CDTF">2018-09-15T10:22:00Z</dcterms:created>
  <dcterms:modified xsi:type="dcterms:W3CDTF">2020-02-25T16:12:00Z</dcterms:modified>
</cp:coreProperties>
</file>